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9D35" w14:textId="59B5C709" w:rsidR="00163205" w:rsidRPr="00163205" w:rsidRDefault="00163205" w:rsidP="00AC203D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А.Салиев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Елде вакцина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шығару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логистикалық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шығынды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қысқартуға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медұйымға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тез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жеткізуге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мүмкіндік</w:t>
      </w:r>
      <w:proofErr w:type="spellEnd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ru-RU"/>
        </w:rPr>
        <w:t>бермек</w:t>
      </w:r>
      <w:proofErr w:type="spellEnd"/>
    </w:p>
    <w:p w14:paraId="2DA17798" w14:textId="2675C090" w:rsidR="00163205" w:rsidRDefault="00163205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14:paraId="400917B8" w14:textId="0640ECB1" w:rsidR="00163205" w:rsidRDefault="00163205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Қазақстанда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бiрер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күннен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кейiн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халықты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вакцинациялаудың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бiрiншi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кезеңi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басталмақ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Бұған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дейiн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Денсаулық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сақтау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министрлiгiнiң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қызметкерлерi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вакцинациялау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барысында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коронавирусқа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қарсы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ресейлiк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«Спутник V»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вакцинасы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пайдаланылатынын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атап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өттi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Осы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орайда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вакцинаны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елге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жеткiзу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Қазақстанда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вакцина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шығару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жұмыстары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жөнiнде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«СҚ-Фармация» ЖШС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Бiрыңғай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дистрибьюторының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басқарушы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директоры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Аймұрат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Салиевпен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сұхбаттасуды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жөн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санадық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Әңгiме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барысында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мекеменiң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басқарушы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директоры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елiмiздегi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өндiрiлiп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жатқан вакцина,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шеттен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келетiн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вакцинаны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сақтау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, облыс-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аудандарға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тарату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үшiн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жүргiзiлiп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жатқан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жұмыстар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жөнiнде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айтып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бердi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деп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хабарлады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Strategy2050.kz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тiлшiсi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DD28D77" w14:textId="77777777" w:rsidR="00AC203D" w:rsidRDefault="00AC203D" w:rsidP="00AC203D">
      <w:pPr>
        <w:pStyle w:val="a3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1 </w:t>
      </w:r>
      <w:proofErr w:type="spellStart"/>
      <w:r>
        <w:rPr>
          <w:rFonts w:ascii="Segoe UI" w:hAnsi="Segoe UI" w:cs="Segoe UI"/>
          <w:b/>
          <w:bCs/>
          <w:color w:val="000000"/>
        </w:rPr>
        <w:t>ақпанда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Қазақстанда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халықты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вакцинациялаудың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бiрiншi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кезеңi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басталмақ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. Вакцина </w:t>
      </w:r>
      <w:proofErr w:type="spellStart"/>
      <w:r>
        <w:rPr>
          <w:rFonts w:ascii="Segoe UI" w:hAnsi="Segoe UI" w:cs="Segoe UI"/>
          <w:b/>
          <w:bCs/>
          <w:color w:val="000000"/>
        </w:rPr>
        <w:t>толық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әкелiндi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ме? Қазақстан </w:t>
      </w:r>
      <w:proofErr w:type="spellStart"/>
      <w:r>
        <w:rPr>
          <w:rFonts w:ascii="Segoe UI" w:hAnsi="Segoe UI" w:cs="Segoe UI"/>
          <w:b/>
          <w:bCs/>
          <w:color w:val="000000"/>
        </w:rPr>
        <w:t>дайын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ба?</w:t>
      </w:r>
    </w:p>
    <w:p w14:paraId="6189B99D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2021 </w:t>
      </w:r>
      <w:proofErr w:type="spellStart"/>
      <w:r>
        <w:rPr>
          <w:rFonts w:ascii="Segoe UI" w:hAnsi="Segoe UI" w:cs="Segoe UI"/>
          <w:color w:val="000000"/>
        </w:rPr>
        <w:t>жылдың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ақпан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айынан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бастап</w:t>
      </w:r>
      <w:proofErr w:type="spellEnd"/>
      <w:r>
        <w:rPr>
          <w:rFonts w:ascii="Segoe UI" w:hAnsi="Segoe UI" w:cs="Segoe UI"/>
          <w:color w:val="000000"/>
        </w:rPr>
        <w:t xml:space="preserve"> ҚР-да </w:t>
      </w:r>
      <w:proofErr w:type="spellStart"/>
      <w:r>
        <w:rPr>
          <w:rFonts w:ascii="Segoe UI" w:hAnsi="Segoe UI" w:cs="Segoe UI"/>
          <w:color w:val="000000"/>
        </w:rPr>
        <w:t>Ресейде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шығарылған</w:t>
      </w:r>
      <w:proofErr w:type="spellEnd"/>
      <w:r>
        <w:rPr>
          <w:rFonts w:ascii="Segoe UI" w:hAnsi="Segoe UI" w:cs="Segoe UI"/>
          <w:color w:val="000000"/>
        </w:rPr>
        <w:t xml:space="preserve"> "Спутник V" </w:t>
      </w:r>
      <w:proofErr w:type="spellStart"/>
      <w:r>
        <w:rPr>
          <w:rFonts w:ascii="Segoe UI" w:hAnsi="Segoe UI" w:cs="Segoe UI"/>
          <w:color w:val="000000"/>
        </w:rPr>
        <w:t>вакцинасын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пайдалана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отырып</w:t>
      </w:r>
      <w:proofErr w:type="spellEnd"/>
      <w:r>
        <w:rPr>
          <w:rFonts w:ascii="Segoe UI" w:hAnsi="Segoe UI" w:cs="Segoe UI"/>
          <w:color w:val="000000"/>
        </w:rPr>
        <w:t>, КВИ-</w:t>
      </w:r>
      <w:proofErr w:type="spellStart"/>
      <w:r>
        <w:rPr>
          <w:rFonts w:ascii="Segoe UI" w:hAnsi="Segoe UI" w:cs="Segoe UI"/>
          <w:color w:val="000000"/>
        </w:rPr>
        <w:t>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қарсы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вакцинациялаудың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бiрiншi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кезеңi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басталады</w:t>
      </w:r>
      <w:proofErr w:type="spellEnd"/>
      <w:r>
        <w:rPr>
          <w:rFonts w:ascii="Segoe UI" w:hAnsi="Segoe UI" w:cs="Segoe UI"/>
          <w:color w:val="000000"/>
        </w:rPr>
        <w:t xml:space="preserve">. Бұдан </w:t>
      </w:r>
      <w:proofErr w:type="spellStart"/>
      <w:r>
        <w:rPr>
          <w:rFonts w:ascii="Segoe UI" w:hAnsi="Segoe UI" w:cs="Segoe UI"/>
          <w:color w:val="000000"/>
        </w:rPr>
        <w:t>әрi</w:t>
      </w:r>
      <w:proofErr w:type="spellEnd"/>
      <w:r>
        <w:rPr>
          <w:rFonts w:ascii="Segoe UI" w:hAnsi="Segoe UI" w:cs="Segoe UI"/>
          <w:color w:val="000000"/>
        </w:rPr>
        <w:t xml:space="preserve"> вакцинация </w:t>
      </w:r>
      <w:proofErr w:type="spellStart"/>
      <w:r>
        <w:rPr>
          <w:rFonts w:ascii="Segoe UI" w:hAnsi="Segoe UI" w:cs="Segoe UI"/>
          <w:color w:val="000000"/>
        </w:rPr>
        <w:t>Қарағанды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фармацевтикалық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кешенiнiң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базасында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өндiрiлген</w:t>
      </w:r>
      <w:proofErr w:type="spellEnd"/>
      <w:r>
        <w:rPr>
          <w:rFonts w:ascii="Segoe UI" w:hAnsi="Segoe UI" w:cs="Segoe UI"/>
          <w:color w:val="000000"/>
        </w:rPr>
        <w:t xml:space="preserve"> "Спутник V" </w:t>
      </w:r>
      <w:proofErr w:type="spellStart"/>
      <w:r>
        <w:rPr>
          <w:rFonts w:ascii="Segoe UI" w:hAnsi="Segoe UI" w:cs="Segoe UI"/>
          <w:color w:val="000000"/>
        </w:rPr>
        <w:t>вакцинасымен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жүзеге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асырылады</w:t>
      </w:r>
      <w:proofErr w:type="spellEnd"/>
      <w:r>
        <w:rPr>
          <w:rFonts w:ascii="Segoe UI" w:hAnsi="Segoe UI" w:cs="Segoe UI"/>
          <w:color w:val="000000"/>
        </w:rPr>
        <w:t xml:space="preserve">. Ал, 2021 </w:t>
      </w:r>
      <w:proofErr w:type="spellStart"/>
      <w:r>
        <w:rPr>
          <w:rFonts w:ascii="Segoe UI" w:hAnsi="Segoe UI" w:cs="Segoe UI"/>
          <w:color w:val="000000"/>
        </w:rPr>
        <w:t>жылдың</w:t>
      </w:r>
      <w:proofErr w:type="spellEnd"/>
      <w:r>
        <w:rPr>
          <w:rFonts w:ascii="Segoe UI" w:hAnsi="Segoe UI" w:cs="Segoe UI"/>
          <w:color w:val="000000"/>
        </w:rPr>
        <w:t xml:space="preserve"> 2 </w:t>
      </w:r>
      <w:proofErr w:type="spellStart"/>
      <w:r>
        <w:rPr>
          <w:rFonts w:ascii="Segoe UI" w:hAnsi="Segoe UI" w:cs="Segoe UI"/>
          <w:color w:val="000000"/>
        </w:rPr>
        <w:t>тоқсанынан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бастап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қазiргi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уақытта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клиникалық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сынақтардың</w:t>
      </w:r>
      <w:proofErr w:type="spellEnd"/>
      <w:r>
        <w:rPr>
          <w:rFonts w:ascii="Segoe UI" w:hAnsi="Segoe UI" w:cs="Segoe UI"/>
          <w:color w:val="000000"/>
        </w:rPr>
        <w:t xml:space="preserve"> III </w:t>
      </w:r>
      <w:proofErr w:type="spellStart"/>
      <w:r>
        <w:rPr>
          <w:rFonts w:ascii="Segoe UI" w:hAnsi="Segoe UI" w:cs="Segoe UI"/>
          <w:color w:val="000000"/>
        </w:rPr>
        <w:t>кезеңiнде</w:t>
      </w:r>
      <w:proofErr w:type="spellEnd"/>
      <w:r>
        <w:rPr>
          <w:rFonts w:ascii="Segoe UI" w:hAnsi="Segoe UI" w:cs="Segoe UI"/>
          <w:color w:val="000000"/>
        </w:rPr>
        <w:t xml:space="preserve"> тұрған </w:t>
      </w:r>
      <w:proofErr w:type="spellStart"/>
      <w:r>
        <w:rPr>
          <w:rFonts w:ascii="Segoe UI" w:hAnsi="Segoe UI" w:cs="Segoe UI"/>
          <w:color w:val="000000"/>
        </w:rPr>
        <w:t>отандық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өндiрiс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QazCovid-In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препаратымен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вакцинациялауды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жоспарланып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отыр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7BA29C64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Вакцинаны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елге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жеткiзуде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000000"/>
        </w:rPr>
        <w:t>тасымалдауда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қандай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да </w:t>
      </w:r>
      <w:proofErr w:type="spellStart"/>
      <w:r>
        <w:rPr>
          <w:rFonts w:ascii="Segoe UI" w:hAnsi="Segoe UI" w:cs="Segoe UI"/>
          <w:b/>
          <w:bCs/>
          <w:color w:val="000000"/>
        </w:rPr>
        <w:t>бiр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қиындықтар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болды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ма</w:t>
      </w:r>
      <w:proofErr w:type="spellEnd"/>
      <w:r>
        <w:rPr>
          <w:rFonts w:ascii="Segoe UI" w:hAnsi="Segoe UI" w:cs="Segoe UI"/>
          <w:b/>
          <w:bCs/>
          <w:color w:val="000000"/>
        </w:rPr>
        <w:t>?</w:t>
      </w:r>
    </w:p>
    <w:p w14:paraId="285698CC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Дәрi-дәрмекпен</w:t>
      </w:r>
      <w:proofErr w:type="spellEnd"/>
      <w:r>
        <w:rPr>
          <w:rFonts w:ascii="Segoe UI" w:hAnsi="Segoe UI" w:cs="Segoe UI"/>
          <w:color w:val="000000"/>
        </w:rPr>
        <w:t xml:space="preserve"> қамтамасыз ету </w:t>
      </w:r>
      <w:proofErr w:type="spellStart"/>
      <w:r>
        <w:rPr>
          <w:rFonts w:ascii="Segoe UI" w:hAnsi="Segoe UI" w:cs="Segoe UI"/>
          <w:color w:val="000000"/>
        </w:rPr>
        <w:t>процесiнде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термолабильдi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препараттарды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өндiрушi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кәсiпорыннан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тұтынушыға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дейiнгi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жолдың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кезеңдерiнде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тасымалдаудың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оңтайлы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режимiн</w:t>
      </w:r>
      <w:proofErr w:type="spellEnd"/>
      <w:r>
        <w:rPr>
          <w:rFonts w:ascii="Segoe UI" w:hAnsi="Segoe UI" w:cs="Segoe UI"/>
          <w:color w:val="000000"/>
        </w:rPr>
        <w:t xml:space="preserve"> қамтамасыз </w:t>
      </w:r>
      <w:proofErr w:type="spellStart"/>
      <w:r>
        <w:rPr>
          <w:rFonts w:ascii="Segoe UI" w:hAnsi="Segoe UI" w:cs="Segoe UI"/>
          <w:color w:val="000000"/>
        </w:rPr>
        <w:t>етiп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үздiксiз</w:t>
      </w:r>
      <w:proofErr w:type="spellEnd"/>
      <w:r>
        <w:rPr>
          <w:rFonts w:ascii="Segoe UI" w:hAnsi="Segoe UI" w:cs="Segoe UI"/>
          <w:color w:val="000000"/>
        </w:rPr>
        <w:t xml:space="preserve"> жұмыс </w:t>
      </w:r>
      <w:proofErr w:type="spellStart"/>
      <w:r>
        <w:rPr>
          <w:rFonts w:ascii="Segoe UI" w:hAnsi="Segoe UI" w:cs="Segoe UI"/>
          <w:color w:val="000000"/>
        </w:rPr>
        <w:t>iстейтiн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жүйенi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қалыптастыру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маңызды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мәселе</w:t>
      </w:r>
      <w:proofErr w:type="spellEnd"/>
      <w:r>
        <w:rPr>
          <w:rFonts w:ascii="Segoe UI" w:hAnsi="Segoe UI" w:cs="Segoe UI"/>
          <w:color w:val="000000"/>
        </w:rPr>
        <w:t xml:space="preserve">. 2020 </w:t>
      </w:r>
      <w:proofErr w:type="spellStart"/>
      <w:r>
        <w:rPr>
          <w:rFonts w:ascii="Segoe UI" w:hAnsi="Segoe UI" w:cs="Segoe UI"/>
          <w:color w:val="000000"/>
        </w:rPr>
        <w:t>жылдың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желтоқсанында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Қазақстанда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отандық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кәсiпорын</w:t>
      </w:r>
      <w:proofErr w:type="spellEnd"/>
      <w:r>
        <w:rPr>
          <w:rFonts w:ascii="Segoe UI" w:hAnsi="Segoe UI" w:cs="Segoe UI"/>
          <w:color w:val="000000"/>
        </w:rPr>
        <w:t xml:space="preserve"> – "</w:t>
      </w:r>
      <w:proofErr w:type="spellStart"/>
      <w:r>
        <w:rPr>
          <w:rFonts w:ascii="Segoe UI" w:hAnsi="Segoe UI" w:cs="Segoe UI"/>
          <w:color w:val="000000"/>
        </w:rPr>
        <w:t>Қарағанды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фармацевтикалық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кешенi</w:t>
      </w:r>
      <w:proofErr w:type="spellEnd"/>
      <w:r>
        <w:rPr>
          <w:rFonts w:ascii="Segoe UI" w:hAnsi="Segoe UI" w:cs="Segoe UI"/>
          <w:color w:val="000000"/>
        </w:rPr>
        <w:t xml:space="preserve">" ЖШС-да "Спутник V" </w:t>
      </w:r>
      <w:proofErr w:type="spellStart"/>
      <w:r>
        <w:rPr>
          <w:rFonts w:ascii="Segoe UI" w:hAnsi="Segoe UI" w:cs="Segoe UI"/>
          <w:color w:val="000000"/>
        </w:rPr>
        <w:t>вакцинасының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өндiрiстiк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желiсi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iске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қосылды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онда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коронавирусқа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қарсы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вакцинаның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кемiнде</w:t>
      </w:r>
      <w:proofErr w:type="spellEnd"/>
      <w:r>
        <w:rPr>
          <w:rFonts w:ascii="Segoe UI" w:hAnsi="Segoe UI" w:cs="Segoe UI"/>
          <w:color w:val="000000"/>
        </w:rPr>
        <w:t xml:space="preserve"> 2 млн </w:t>
      </w:r>
      <w:proofErr w:type="spellStart"/>
      <w:r>
        <w:rPr>
          <w:rFonts w:ascii="Segoe UI" w:hAnsi="Segoe UI" w:cs="Segoe UI"/>
          <w:color w:val="000000"/>
        </w:rPr>
        <w:t>дозасын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өндiру</w:t>
      </w:r>
      <w:proofErr w:type="spellEnd"/>
      <w:r>
        <w:rPr>
          <w:rFonts w:ascii="Segoe UI" w:hAnsi="Segoe UI" w:cs="Segoe UI"/>
          <w:color w:val="000000"/>
        </w:rPr>
        <w:t xml:space="preserve"> жоспарлануда.</w:t>
      </w:r>
    </w:p>
    <w:p w14:paraId="1D309650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Республика </w:t>
      </w:r>
      <w:proofErr w:type="spellStart"/>
      <w:r>
        <w:rPr>
          <w:rFonts w:ascii="Segoe UI" w:hAnsi="Segoe UI" w:cs="Segoe UI"/>
          <w:color w:val="000000"/>
        </w:rPr>
        <w:t>аумағында</w:t>
      </w:r>
      <w:proofErr w:type="spellEnd"/>
      <w:r>
        <w:rPr>
          <w:rFonts w:ascii="Segoe UI" w:hAnsi="Segoe UI" w:cs="Segoe UI"/>
          <w:color w:val="000000"/>
        </w:rPr>
        <w:t xml:space="preserve"> вакцина </w:t>
      </w:r>
      <w:proofErr w:type="spellStart"/>
      <w:r>
        <w:rPr>
          <w:rFonts w:ascii="Segoe UI" w:hAnsi="Segoe UI" w:cs="Segoe UI"/>
          <w:color w:val="000000"/>
        </w:rPr>
        <w:t>шығару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логистикалық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шығындарды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қысқартуға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қысқа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мерзiмде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медициналық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мекемелерге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жеткiзудi</w:t>
      </w:r>
      <w:proofErr w:type="spellEnd"/>
      <w:r>
        <w:rPr>
          <w:rFonts w:ascii="Segoe UI" w:hAnsi="Segoe UI" w:cs="Segoe UI"/>
          <w:color w:val="000000"/>
        </w:rPr>
        <w:t xml:space="preserve"> қамтамасыз </w:t>
      </w:r>
      <w:proofErr w:type="spellStart"/>
      <w:r>
        <w:rPr>
          <w:rFonts w:ascii="Segoe UI" w:hAnsi="Segoe UI" w:cs="Segoe UI"/>
          <w:color w:val="000000"/>
        </w:rPr>
        <w:t>етуге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мүмкiндiк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бередi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Бұл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соның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iшiнде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жеткiзудiң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логистикалық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тiзбегiн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қысқарту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бөлiгiнде</w:t>
      </w:r>
      <w:proofErr w:type="spellEnd"/>
      <w:r>
        <w:rPr>
          <w:rFonts w:ascii="Segoe UI" w:hAnsi="Segoe UI" w:cs="Segoe UI"/>
          <w:color w:val="000000"/>
        </w:rPr>
        <w:t xml:space="preserve"> "</w:t>
      </w:r>
      <w:proofErr w:type="spellStart"/>
      <w:r>
        <w:rPr>
          <w:rFonts w:ascii="Segoe UI" w:hAnsi="Segoe UI" w:cs="Segoe UI"/>
          <w:color w:val="000000"/>
        </w:rPr>
        <w:t>суық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тiзбектiң</w:t>
      </w:r>
      <w:proofErr w:type="spellEnd"/>
      <w:r>
        <w:rPr>
          <w:rFonts w:ascii="Segoe UI" w:hAnsi="Segoe UI" w:cs="Segoe UI"/>
          <w:color w:val="000000"/>
        </w:rPr>
        <w:t xml:space="preserve">" </w:t>
      </w:r>
      <w:proofErr w:type="spellStart"/>
      <w:r>
        <w:rPr>
          <w:rFonts w:ascii="Segoe UI" w:hAnsi="Segoe UI" w:cs="Segoe UI"/>
          <w:color w:val="000000"/>
        </w:rPr>
        <w:t>оңтайлы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жағдайларын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тұрғысынан</w:t>
      </w:r>
      <w:proofErr w:type="spellEnd"/>
      <w:r>
        <w:rPr>
          <w:rFonts w:ascii="Segoe UI" w:hAnsi="Segoe UI" w:cs="Segoe UI"/>
          <w:color w:val="000000"/>
        </w:rPr>
        <w:t xml:space="preserve"> да </w:t>
      </w:r>
      <w:proofErr w:type="spellStart"/>
      <w:r>
        <w:rPr>
          <w:rFonts w:ascii="Segoe UI" w:hAnsi="Segoe UI" w:cs="Segoe UI"/>
          <w:color w:val="000000"/>
        </w:rPr>
        <w:t>маңызды</w:t>
      </w:r>
      <w:proofErr w:type="spellEnd"/>
      <w:r>
        <w:rPr>
          <w:rFonts w:ascii="Segoe UI" w:hAnsi="Segoe UI" w:cs="Segoe UI"/>
          <w:color w:val="000000"/>
        </w:rPr>
        <w:t xml:space="preserve">. "Спутник V" covid-19 </w:t>
      </w:r>
      <w:proofErr w:type="spellStart"/>
      <w:r>
        <w:rPr>
          <w:rFonts w:ascii="Segoe UI" w:hAnsi="Segoe UI" w:cs="Segoe UI"/>
          <w:color w:val="000000"/>
        </w:rPr>
        <w:t>ресейлiк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вакцинасын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режимi</w:t>
      </w:r>
      <w:proofErr w:type="spellEnd"/>
      <w:r>
        <w:rPr>
          <w:rFonts w:ascii="Segoe UI" w:hAnsi="Segoe UI" w:cs="Segoe UI"/>
          <w:color w:val="000000"/>
        </w:rPr>
        <w:t xml:space="preserve"> – 18 - 20°С. </w:t>
      </w:r>
      <w:proofErr w:type="spellStart"/>
      <w:r>
        <w:rPr>
          <w:rFonts w:ascii="Segoe UI" w:hAnsi="Segoe UI" w:cs="Segoe UI"/>
          <w:color w:val="000000"/>
        </w:rPr>
        <w:t>Вакцинаны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елге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жеткiзуде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тасымалдауда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қиындықтар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туындамауы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үшiн</w:t>
      </w:r>
      <w:proofErr w:type="spellEnd"/>
      <w:r>
        <w:rPr>
          <w:rFonts w:ascii="Segoe UI" w:hAnsi="Segoe UI" w:cs="Segoe UI"/>
          <w:color w:val="000000"/>
        </w:rPr>
        <w:t xml:space="preserve"> «</w:t>
      </w:r>
      <w:proofErr w:type="spellStart"/>
      <w:r>
        <w:rPr>
          <w:rFonts w:ascii="Segoe UI" w:hAnsi="Segoe UI" w:cs="Segoe UI"/>
          <w:color w:val="000000"/>
        </w:rPr>
        <w:t>суық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тiзбек</w:t>
      </w:r>
      <w:proofErr w:type="spellEnd"/>
      <w:r>
        <w:rPr>
          <w:rFonts w:ascii="Segoe UI" w:hAnsi="Segoe UI" w:cs="Segoe UI"/>
          <w:color w:val="000000"/>
        </w:rPr>
        <w:t xml:space="preserve">» бойынша </w:t>
      </w:r>
      <w:proofErr w:type="spellStart"/>
      <w:r>
        <w:rPr>
          <w:rFonts w:ascii="Segoe UI" w:hAnsi="Segoe UI" w:cs="Segoe UI"/>
          <w:color w:val="000000"/>
        </w:rPr>
        <w:t>жауапкершiлiк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қатысушыларына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сәйкес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бөлiнедi</w:t>
      </w:r>
      <w:proofErr w:type="spellEnd"/>
      <w:r>
        <w:rPr>
          <w:rFonts w:ascii="Segoe UI" w:hAnsi="Segoe UI" w:cs="Segoe UI"/>
          <w:color w:val="000000"/>
        </w:rPr>
        <w:t>:</w:t>
      </w:r>
    </w:p>
    <w:p w14:paraId="6C034A7C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Бiрiншiсi</w:t>
      </w:r>
      <w:proofErr w:type="spellEnd"/>
      <w:r>
        <w:rPr>
          <w:rFonts w:ascii="Segoe UI" w:hAnsi="Segoe UI" w:cs="Segoe UI"/>
          <w:color w:val="000000"/>
        </w:rPr>
        <w:t xml:space="preserve"> - </w:t>
      </w:r>
      <w:proofErr w:type="spellStart"/>
      <w:r>
        <w:rPr>
          <w:rFonts w:ascii="Segoe UI" w:hAnsi="Segoe UI" w:cs="Segoe UI"/>
          <w:color w:val="000000"/>
        </w:rPr>
        <w:t>өндiрушi</w:t>
      </w:r>
      <w:proofErr w:type="spellEnd"/>
      <w:r>
        <w:rPr>
          <w:rFonts w:ascii="Segoe UI" w:hAnsi="Segoe UI" w:cs="Segoe UI"/>
          <w:color w:val="000000"/>
        </w:rPr>
        <w:t xml:space="preserve"> Алматы, Шымкент, </w:t>
      </w:r>
      <w:proofErr w:type="spellStart"/>
      <w:r>
        <w:rPr>
          <w:rFonts w:ascii="Segoe UI" w:hAnsi="Segoe UI" w:cs="Segoe UI"/>
          <w:color w:val="000000"/>
        </w:rPr>
        <w:t>Ақтөбе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Нұр-сұлтан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қалаларында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Бiрыңғай</w:t>
      </w:r>
      <w:proofErr w:type="spellEnd"/>
      <w:r>
        <w:rPr>
          <w:rFonts w:ascii="Segoe UI" w:hAnsi="Segoe UI" w:cs="Segoe UI"/>
          <w:color w:val="000000"/>
        </w:rPr>
        <w:t xml:space="preserve"> дистрибьютор </w:t>
      </w:r>
      <w:proofErr w:type="spellStart"/>
      <w:r>
        <w:rPr>
          <w:rFonts w:ascii="Segoe UI" w:hAnsi="Segoe UI" w:cs="Segoe UI"/>
          <w:color w:val="000000"/>
        </w:rPr>
        <w:t>Хабтарына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жеткiзiп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беруге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жауапты</w:t>
      </w:r>
      <w:proofErr w:type="spellEnd"/>
    </w:p>
    <w:p w14:paraId="554D6591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lastRenderedPageBreak/>
        <w:t>Екiншiсi</w:t>
      </w:r>
      <w:proofErr w:type="spellEnd"/>
      <w:r>
        <w:rPr>
          <w:rFonts w:ascii="Segoe UI" w:hAnsi="Segoe UI" w:cs="Segoe UI"/>
          <w:color w:val="000000"/>
        </w:rPr>
        <w:t xml:space="preserve"> - </w:t>
      </w:r>
      <w:proofErr w:type="spellStart"/>
      <w:r>
        <w:rPr>
          <w:rFonts w:ascii="Segoe UI" w:hAnsi="Segoe UI" w:cs="Segoe UI"/>
          <w:color w:val="000000"/>
        </w:rPr>
        <w:t>Бiрыңғай</w:t>
      </w:r>
      <w:proofErr w:type="spellEnd"/>
      <w:r>
        <w:rPr>
          <w:rFonts w:ascii="Segoe UI" w:hAnsi="Segoe UI" w:cs="Segoe UI"/>
          <w:color w:val="000000"/>
        </w:rPr>
        <w:t xml:space="preserve"> дистрибьютор </w:t>
      </w:r>
      <w:proofErr w:type="spellStart"/>
      <w:r>
        <w:rPr>
          <w:rFonts w:ascii="Segoe UI" w:hAnsi="Segoe UI" w:cs="Segoe UI"/>
          <w:color w:val="000000"/>
        </w:rPr>
        <w:t>өз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хабтарынан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өңiрлердiң</w:t>
      </w:r>
      <w:proofErr w:type="spellEnd"/>
      <w:r>
        <w:rPr>
          <w:rFonts w:ascii="Segoe UI" w:hAnsi="Segoe UI" w:cs="Segoe UI"/>
          <w:color w:val="000000"/>
        </w:rPr>
        <w:t xml:space="preserve">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басқармаларының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қоймаларына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жеткiзiп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беруге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жауапты</w:t>
      </w:r>
      <w:proofErr w:type="spellEnd"/>
    </w:p>
    <w:p w14:paraId="153E4285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Үшiншiсi</w:t>
      </w:r>
      <w:proofErr w:type="spellEnd"/>
      <w:r>
        <w:rPr>
          <w:rFonts w:ascii="Segoe UI" w:hAnsi="Segoe UI" w:cs="Segoe UI"/>
          <w:b/>
          <w:bCs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- </w:t>
      </w:r>
      <w:proofErr w:type="spellStart"/>
      <w:r>
        <w:rPr>
          <w:rFonts w:ascii="Segoe UI" w:hAnsi="Segoe UI" w:cs="Segoe UI"/>
          <w:color w:val="000000"/>
        </w:rPr>
        <w:t>өңiрлердiң</w:t>
      </w:r>
      <w:proofErr w:type="spellEnd"/>
      <w:r>
        <w:rPr>
          <w:rFonts w:ascii="Segoe UI" w:hAnsi="Segoe UI" w:cs="Segoe UI"/>
          <w:color w:val="000000"/>
        </w:rPr>
        <w:t xml:space="preserve">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басқармалары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өз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қоймаларынан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медициналық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ұйымдарға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жеткiзiп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беруге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жауапты</w:t>
      </w:r>
      <w:proofErr w:type="spellEnd"/>
    </w:p>
    <w:p w14:paraId="108AAFCD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Төртiншi</w:t>
      </w:r>
      <w:proofErr w:type="spellEnd"/>
      <w:r>
        <w:rPr>
          <w:rFonts w:ascii="Segoe UI" w:hAnsi="Segoe UI" w:cs="Segoe UI"/>
          <w:color w:val="000000"/>
        </w:rPr>
        <w:t xml:space="preserve"> - </w:t>
      </w:r>
      <w:proofErr w:type="spellStart"/>
      <w:r>
        <w:rPr>
          <w:rFonts w:ascii="Segoe UI" w:hAnsi="Segoe UI" w:cs="Segoe UI"/>
          <w:color w:val="000000"/>
        </w:rPr>
        <w:t>медициналық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ұйымдар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сақталуына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жауапты</w:t>
      </w:r>
      <w:proofErr w:type="spellEnd"/>
    </w:p>
    <w:p w14:paraId="338709E4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"</w:t>
      </w:r>
      <w:proofErr w:type="spellStart"/>
      <w:r>
        <w:rPr>
          <w:rFonts w:ascii="Segoe UI" w:hAnsi="Segoe UI" w:cs="Segoe UI"/>
          <w:color w:val="000000"/>
        </w:rPr>
        <w:t>Халық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денсаулығы</w:t>
      </w:r>
      <w:proofErr w:type="spellEnd"/>
      <w:r>
        <w:rPr>
          <w:rFonts w:ascii="Segoe UI" w:hAnsi="Segoe UI" w:cs="Segoe UI"/>
          <w:color w:val="000000"/>
        </w:rPr>
        <w:t xml:space="preserve"> және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жүйесi</w:t>
      </w:r>
      <w:proofErr w:type="spellEnd"/>
      <w:r>
        <w:rPr>
          <w:rFonts w:ascii="Segoe UI" w:hAnsi="Segoe UI" w:cs="Segoe UI"/>
          <w:color w:val="000000"/>
        </w:rPr>
        <w:t xml:space="preserve"> туралы" ҚР </w:t>
      </w:r>
      <w:proofErr w:type="spellStart"/>
      <w:r>
        <w:rPr>
          <w:rFonts w:ascii="Segoe UI" w:hAnsi="Segoe UI" w:cs="Segoe UI"/>
          <w:color w:val="000000"/>
        </w:rPr>
        <w:t>Кодексiне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сәйкес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тасымалдау</w:t>
      </w:r>
      <w:proofErr w:type="spellEnd"/>
      <w:r>
        <w:rPr>
          <w:rFonts w:ascii="Segoe UI" w:hAnsi="Segoe UI" w:cs="Segoe UI"/>
          <w:color w:val="000000"/>
        </w:rPr>
        <w:t xml:space="preserve"> бойынша </w:t>
      </w:r>
      <w:proofErr w:type="spellStart"/>
      <w:r>
        <w:rPr>
          <w:rFonts w:ascii="Segoe UI" w:hAnsi="Segoe UI" w:cs="Segoe UI"/>
          <w:color w:val="000000"/>
        </w:rPr>
        <w:t>қызмет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көрсетушiлер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дәрiлiк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заттар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дистрибьюциясына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бiрыңғай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талаптарды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белгiлейтiн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жеткiзудiң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тiзбегi</w:t>
      </w:r>
      <w:proofErr w:type="spellEnd"/>
      <w:r>
        <w:rPr>
          <w:rFonts w:ascii="Segoe UI" w:hAnsi="Segoe UI" w:cs="Segoe UI"/>
          <w:color w:val="000000"/>
        </w:rPr>
        <w:t xml:space="preserve"> бойынша </w:t>
      </w:r>
      <w:proofErr w:type="spellStart"/>
      <w:r>
        <w:rPr>
          <w:rFonts w:ascii="Segoe UI" w:hAnsi="Segoe UI" w:cs="Segoe UI"/>
          <w:color w:val="000000"/>
        </w:rPr>
        <w:t>дәрiлiк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заттардың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сапасын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қауiпсiздiгiн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тиiмдiлiгiн</w:t>
      </w:r>
      <w:proofErr w:type="spellEnd"/>
      <w:r>
        <w:rPr>
          <w:rFonts w:ascii="Segoe UI" w:hAnsi="Segoe UI" w:cs="Segoe UI"/>
          <w:color w:val="000000"/>
        </w:rPr>
        <w:t xml:space="preserve"> қамтамасыз ету </w:t>
      </w:r>
      <w:proofErr w:type="spellStart"/>
      <w:r>
        <w:rPr>
          <w:rFonts w:ascii="Segoe UI" w:hAnsi="Segoe UI" w:cs="Segoe UI"/>
          <w:color w:val="000000"/>
        </w:rPr>
        <w:t>үшiн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қажеттi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сақтаудың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тасымалдаудың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таратудың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тиiстi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шарттарын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бағытталған</w:t>
      </w:r>
      <w:proofErr w:type="spellEnd"/>
      <w:r>
        <w:rPr>
          <w:rFonts w:ascii="Segoe UI" w:hAnsi="Segoe UI" w:cs="Segoe UI"/>
          <w:color w:val="000000"/>
        </w:rPr>
        <w:t xml:space="preserve"> GDP </w:t>
      </w:r>
      <w:proofErr w:type="spellStart"/>
      <w:r>
        <w:rPr>
          <w:rFonts w:ascii="Segoe UI" w:hAnsi="Segoe UI" w:cs="Segoe UI"/>
          <w:color w:val="000000"/>
        </w:rPr>
        <w:t>тиiстi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дистрибьюторлық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тәжiрибе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стандартының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талаптарын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мiндеттенедi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5E932F11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Ресейлiк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коронавирусқа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қарсы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вакцинасын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сақтаудың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температуралық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режимi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-18 - 20°С </w:t>
      </w:r>
      <w:proofErr w:type="spellStart"/>
      <w:r>
        <w:rPr>
          <w:rFonts w:ascii="Segoe UI" w:hAnsi="Segoe UI" w:cs="Segoe UI"/>
          <w:b/>
          <w:bCs/>
          <w:color w:val="000000"/>
        </w:rPr>
        <w:t>екенiн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атап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өттiңiз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. Осы </w:t>
      </w:r>
      <w:proofErr w:type="spellStart"/>
      <w:r>
        <w:rPr>
          <w:rFonts w:ascii="Segoe UI" w:hAnsi="Segoe UI" w:cs="Segoe UI"/>
          <w:b/>
          <w:bCs/>
          <w:color w:val="000000"/>
        </w:rPr>
        <w:t>температуралық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деңгейде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сақтауда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бiздiң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мүмкiндiгiмiз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бар </w:t>
      </w:r>
      <w:proofErr w:type="spellStart"/>
      <w:r>
        <w:rPr>
          <w:rFonts w:ascii="Segoe UI" w:hAnsi="Segoe UI" w:cs="Segoe UI"/>
          <w:b/>
          <w:bCs/>
          <w:color w:val="000000"/>
        </w:rPr>
        <w:t>ма</w:t>
      </w:r>
      <w:proofErr w:type="spellEnd"/>
      <w:r>
        <w:rPr>
          <w:rFonts w:ascii="Segoe UI" w:hAnsi="Segoe UI" w:cs="Segoe UI"/>
          <w:b/>
          <w:bCs/>
          <w:color w:val="000000"/>
        </w:rPr>
        <w:t>?</w:t>
      </w:r>
    </w:p>
    <w:p w14:paraId="4F8184B4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Бiрыңғай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дистрибьютордың</w:t>
      </w:r>
      <w:proofErr w:type="spellEnd"/>
      <w:r>
        <w:rPr>
          <w:rFonts w:ascii="Segoe UI" w:hAnsi="Segoe UI" w:cs="Segoe UI"/>
          <w:color w:val="000000"/>
        </w:rPr>
        <w:t xml:space="preserve"> (</w:t>
      </w:r>
      <w:proofErr w:type="spellStart"/>
      <w:r>
        <w:rPr>
          <w:rFonts w:ascii="Segoe UI" w:hAnsi="Segoe UI" w:cs="Segoe UI"/>
          <w:color w:val="000000"/>
        </w:rPr>
        <w:t>дәрiлiк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заттар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медициналық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бұйымдарды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тасымалдау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жөнiндегi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қызметтердi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жеткiзушiлердiң</w:t>
      </w:r>
      <w:proofErr w:type="spellEnd"/>
      <w:r>
        <w:rPr>
          <w:rFonts w:ascii="Segoe UI" w:hAnsi="Segoe UI" w:cs="Segoe UI"/>
          <w:color w:val="000000"/>
        </w:rPr>
        <w:t xml:space="preserve">) </w:t>
      </w:r>
      <w:proofErr w:type="spellStart"/>
      <w:r>
        <w:rPr>
          <w:rFonts w:ascii="Segoe UI" w:hAnsi="Segoe UI" w:cs="Segoe UI"/>
          <w:color w:val="000000"/>
        </w:rPr>
        <w:t>хабтарында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өңiрлердiң</w:t>
      </w:r>
      <w:proofErr w:type="spellEnd"/>
      <w:r>
        <w:rPr>
          <w:rFonts w:ascii="Segoe UI" w:hAnsi="Segoe UI" w:cs="Segoe UI"/>
          <w:color w:val="000000"/>
        </w:rPr>
        <w:t xml:space="preserve">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басқармаларының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қоймаларына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жеткiзудi</w:t>
      </w:r>
      <w:proofErr w:type="spellEnd"/>
      <w:r>
        <w:rPr>
          <w:rFonts w:ascii="Segoe UI" w:hAnsi="Segoe UI" w:cs="Segoe UI"/>
          <w:color w:val="000000"/>
        </w:rPr>
        <w:t xml:space="preserve"> қамтамасыз ету </w:t>
      </w:r>
      <w:proofErr w:type="spellStart"/>
      <w:r>
        <w:rPr>
          <w:rFonts w:ascii="Segoe UI" w:hAnsi="Segoe UI" w:cs="Segoe UI"/>
          <w:color w:val="000000"/>
        </w:rPr>
        <w:t>үшiн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мамандандырылған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автокөлiктiң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термоконтейнерлердiң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мұздатқыш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элементтердiң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сондай-ақ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температураны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тiркеу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аспаптарының</w:t>
      </w:r>
      <w:proofErr w:type="spellEnd"/>
      <w:r>
        <w:rPr>
          <w:rFonts w:ascii="Segoe UI" w:hAnsi="Segoe UI" w:cs="Segoe UI"/>
          <w:color w:val="000000"/>
        </w:rPr>
        <w:t xml:space="preserve"> саны </w:t>
      </w:r>
      <w:proofErr w:type="spellStart"/>
      <w:r>
        <w:rPr>
          <w:rFonts w:ascii="Segoe UI" w:hAnsi="Segoe UI" w:cs="Segoe UI"/>
          <w:color w:val="000000"/>
        </w:rPr>
        <w:t>жеткiлiктi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36CCCBF3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Бiрыңғай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дистрибьютордың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хабтары</w:t>
      </w:r>
      <w:proofErr w:type="spellEnd"/>
      <w:r>
        <w:rPr>
          <w:rFonts w:ascii="Segoe UI" w:hAnsi="Segoe UI" w:cs="Segoe UI"/>
          <w:color w:val="000000"/>
        </w:rPr>
        <w:t xml:space="preserve"> температура мен </w:t>
      </w:r>
      <w:proofErr w:type="spellStart"/>
      <w:r>
        <w:rPr>
          <w:rFonts w:ascii="Segoe UI" w:hAnsi="Segoe UI" w:cs="Segoe UI"/>
          <w:color w:val="000000"/>
        </w:rPr>
        <w:t>ылғалдылық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мониторингiнiң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электронды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жүйелерi</w:t>
      </w:r>
      <w:proofErr w:type="spellEnd"/>
      <w:r>
        <w:rPr>
          <w:rFonts w:ascii="Segoe UI" w:hAnsi="Segoe UI" w:cs="Segoe UI"/>
          <w:color w:val="000000"/>
        </w:rPr>
        <w:t xml:space="preserve"> бар </w:t>
      </w:r>
      <w:proofErr w:type="spellStart"/>
      <w:r>
        <w:rPr>
          <w:rFonts w:ascii="Segoe UI" w:hAnsi="Segoe UI" w:cs="Segoe UI"/>
          <w:color w:val="000000"/>
        </w:rPr>
        <w:t>мамандандырылған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мұздатқыш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тоңазытқыш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камераларымен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жабдықталған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әрi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ақпарат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ұзақ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уақыт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сақталады</w:t>
      </w:r>
      <w:proofErr w:type="spellEnd"/>
      <w:r>
        <w:rPr>
          <w:rFonts w:ascii="Segoe UI" w:hAnsi="Segoe UI" w:cs="Segoe UI"/>
          <w:color w:val="000000"/>
        </w:rPr>
        <w:t xml:space="preserve">. Температура </w:t>
      </w:r>
      <w:proofErr w:type="spellStart"/>
      <w:r>
        <w:rPr>
          <w:rFonts w:ascii="Segoe UI" w:hAnsi="Segoe UI" w:cs="Segoe UI"/>
          <w:color w:val="000000"/>
        </w:rPr>
        <w:t>нормадан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ауытқыған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жағдайда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жауапты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тұлғаға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дабыл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белгiсi</w:t>
      </w:r>
      <w:proofErr w:type="spellEnd"/>
      <w:r>
        <w:rPr>
          <w:rFonts w:ascii="Segoe UI" w:hAnsi="Segoe UI" w:cs="Segoe UI"/>
          <w:color w:val="000000"/>
        </w:rPr>
        <w:t xml:space="preserve"> бар СМС-</w:t>
      </w:r>
      <w:proofErr w:type="spellStart"/>
      <w:r>
        <w:rPr>
          <w:rFonts w:ascii="Segoe UI" w:hAnsi="Segoe UI" w:cs="Segoe UI"/>
          <w:color w:val="000000"/>
        </w:rPr>
        <w:t>хабарлама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автоматты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түрде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жолданады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Барлық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датчиктерден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алынған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ақпарат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хабарландыру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жүйесiмен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жабдықталған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орталық</w:t>
      </w:r>
      <w:proofErr w:type="spellEnd"/>
      <w:r>
        <w:rPr>
          <w:rFonts w:ascii="Segoe UI" w:hAnsi="Segoe UI" w:cs="Segoe UI"/>
          <w:color w:val="000000"/>
        </w:rPr>
        <w:t xml:space="preserve"> температура мен </w:t>
      </w:r>
      <w:proofErr w:type="spellStart"/>
      <w:r>
        <w:rPr>
          <w:rFonts w:ascii="Segoe UI" w:hAnsi="Segoe UI" w:cs="Segoe UI"/>
          <w:color w:val="000000"/>
        </w:rPr>
        <w:t>ылғалдылықты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бақылау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жүйесiне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берiледi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69B90BF5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Электр </w:t>
      </w:r>
      <w:proofErr w:type="spellStart"/>
      <w:r>
        <w:rPr>
          <w:rFonts w:ascii="Segoe UI" w:hAnsi="Segoe UI" w:cs="Segoe UI"/>
          <w:color w:val="000000"/>
        </w:rPr>
        <w:t>энергиясы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ажыратылған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жағдайда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тоңазытқыш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жабдығын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тоңазытқыш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мұздатқыш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бөлмелердi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немесе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камераларды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үздiксiз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электрмен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жабдықтау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жүйесiне</w:t>
      </w:r>
      <w:proofErr w:type="spellEnd"/>
      <w:r>
        <w:rPr>
          <w:rFonts w:ascii="Segoe UI" w:hAnsi="Segoe UI" w:cs="Segoe UI"/>
          <w:color w:val="000000"/>
        </w:rPr>
        <w:t xml:space="preserve"> (генератор) </w:t>
      </w:r>
      <w:proofErr w:type="spellStart"/>
      <w:r>
        <w:rPr>
          <w:rFonts w:ascii="Segoe UI" w:hAnsi="Segoe UI" w:cs="Segoe UI"/>
          <w:color w:val="000000"/>
        </w:rPr>
        <w:t>автоматты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түрде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қосатын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тетiк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қарастырылған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7B0C984E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"</w:t>
      </w:r>
      <w:proofErr w:type="spellStart"/>
      <w:r>
        <w:rPr>
          <w:rFonts w:ascii="Segoe UI" w:hAnsi="Segoe UI" w:cs="Segoe UI"/>
          <w:color w:val="000000"/>
        </w:rPr>
        <w:t>Суық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тiзбекте</w:t>
      </w:r>
      <w:proofErr w:type="spellEnd"/>
      <w:r>
        <w:rPr>
          <w:rFonts w:ascii="Segoe UI" w:hAnsi="Segoe UI" w:cs="Segoe UI"/>
          <w:color w:val="000000"/>
        </w:rPr>
        <w:t xml:space="preserve">" </w:t>
      </w:r>
      <w:proofErr w:type="spellStart"/>
      <w:r>
        <w:rPr>
          <w:rFonts w:ascii="Segoe UI" w:hAnsi="Segoe UI" w:cs="Segoe UI"/>
          <w:color w:val="000000"/>
        </w:rPr>
        <w:t>тасымалдау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ерекше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маңызды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Вакциналарды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тасымалдаудың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деңгейлерiнде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көрсеткiштерiн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iлеспе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құжаттарда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белгiлей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отырып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келiп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түсудi</w:t>
      </w:r>
      <w:proofErr w:type="spellEnd"/>
      <w:r>
        <w:rPr>
          <w:rFonts w:ascii="Segoe UI" w:hAnsi="Segoe UI" w:cs="Segoe UI"/>
          <w:color w:val="000000"/>
        </w:rPr>
        <w:t xml:space="preserve"> және одан </w:t>
      </w:r>
      <w:proofErr w:type="spellStart"/>
      <w:r>
        <w:rPr>
          <w:rFonts w:ascii="Segoe UI" w:hAnsi="Segoe UI" w:cs="Segoe UI"/>
          <w:color w:val="000000"/>
        </w:rPr>
        <w:t>әрi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жөнелтудi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тiркеу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жүргiзiледi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2D3BF487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Термолабильдi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дәрiлiк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заттар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арнайы</w:t>
      </w:r>
      <w:proofErr w:type="spellEnd"/>
      <w:r>
        <w:rPr>
          <w:rFonts w:ascii="Segoe UI" w:hAnsi="Segoe UI" w:cs="Segoe UI"/>
          <w:color w:val="000000"/>
        </w:rPr>
        <w:t xml:space="preserve"> автомобиль </w:t>
      </w:r>
      <w:proofErr w:type="spellStart"/>
      <w:r>
        <w:rPr>
          <w:rFonts w:ascii="Segoe UI" w:hAnsi="Segoe UI" w:cs="Segoe UI"/>
          <w:color w:val="000000"/>
        </w:rPr>
        <w:t>көлiгiмен</w:t>
      </w:r>
      <w:proofErr w:type="spellEnd"/>
      <w:r>
        <w:rPr>
          <w:rFonts w:ascii="Segoe UI" w:hAnsi="Segoe UI" w:cs="Segoe UI"/>
          <w:color w:val="000000"/>
        </w:rPr>
        <w:t xml:space="preserve"> - </w:t>
      </w:r>
      <w:proofErr w:type="spellStart"/>
      <w:r>
        <w:rPr>
          <w:rFonts w:ascii="Segoe UI" w:hAnsi="Segoe UI" w:cs="Segoe UI"/>
          <w:color w:val="000000"/>
        </w:rPr>
        <w:t>рефрижератормен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тасымалданады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оған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алдын</w:t>
      </w:r>
      <w:proofErr w:type="spellEnd"/>
      <w:r>
        <w:rPr>
          <w:rFonts w:ascii="Segoe UI" w:hAnsi="Segoe UI" w:cs="Segoe UI"/>
          <w:color w:val="000000"/>
        </w:rPr>
        <w:t xml:space="preserve">-ала валидация </w:t>
      </w:r>
      <w:proofErr w:type="spellStart"/>
      <w:r>
        <w:rPr>
          <w:rFonts w:ascii="Segoe UI" w:hAnsi="Segoe UI" w:cs="Segoe UI"/>
          <w:color w:val="000000"/>
        </w:rPr>
        <w:t>рәсiмi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жасалады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Бұл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рәсiм</w:t>
      </w:r>
      <w:proofErr w:type="spellEnd"/>
      <w:r>
        <w:rPr>
          <w:rFonts w:ascii="Segoe UI" w:hAnsi="Segoe UI" w:cs="Segoe UI"/>
          <w:color w:val="000000"/>
        </w:rPr>
        <w:t xml:space="preserve"> процесс, </w:t>
      </w:r>
      <w:proofErr w:type="spellStart"/>
      <w:r>
        <w:rPr>
          <w:rFonts w:ascii="Segoe UI" w:hAnsi="Segoe UI" w:cs="Segoe UI"/>
          <w:color w:val="000000"/>
        </w:rPr>
        <w:t>жабдық</w:t>
      </w:r>
      <w:proofErr w:type="spellEnd"/>
      <w:r>
        <w:rPr>
          <w:rFonts w:ascii="Segoe UI" w:hAnsi="Segoe UI" w:cs="Segoe UI"/>
          <w:color w:val="000000"/>
        </w:rPr>
        <w:t xml:space="preserve">, материал, операция </w:t>
      </w:r>
      <w:proofErr w:type="spellStart"/>
      <w:r>
        <w:rPr>
          <w:rFonts w:ascii="Segoe UI" w:hAnsi="Segoe UI" w:cs="Segoe UI"/>
          <w:color w:val="000000"/>
        </w:rPr>
        <w:t>немесе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жүйе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берiлген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талаптарға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сәйкес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келетiнiн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оларды</w:t>
      </w:r>
      <w:proofErr w:type="spellEnd"/>
      <w:r>
        <w:rPr>
          <w:rFonts w:ascii="Segoe UI" w:hAnsi="Segoe UI" w:cs="Segoe UI"/>
          <w:color w:val="000000"/>
        </w:rPr>
        <w:t xml:space="preserve"> пайдалану </w:t>
      </w:r>
      <w:proofErr w:type="spellStart"/>
      <w:r>
        <w:rPr>
          <w:rFonts w:ascii="Segoe UI" w:hAnsi="Segoe UI" w:cs="Segoe UI"/>
          <w:color w:val="000000"/>
        </w:rPr>
        <w:t>алдын</w:t>
      </w:r>
      <w:proofErr w:type="spellEnd"/>
      <w:r>
        <w:rPr>
          <w:rFonts w:ascii="Segoe UI" w:hAnsi="Segoe UI" w:cs="Segoe UI"/>
          <w:color w:val="000000"/>
        </w:rPr>
        <w:t xml:space="preserve">-ала </w:t>
      </w:r>
      <w:proofErr w:type="spellStart"/>
      <w:r>
        <w:rPr>
          <w:rFonts w:ascii="Segoe UI" w:hAnsi="Segoe UI" w:cs="Segoe UI"/>
          <w:color w:val="000000"/>
        </w:rPr>
        <w:t>белгiленген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қолайлылық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критерийлерiне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сәйкес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lastRenderedPageBreak/>
        <w:t>келетiн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нәтижелерге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үнемi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әкелетiн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құжатпен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ресiмделген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iс-әрекеттер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Сонымен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қатар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тасымалдау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үшiн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температураны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бақылау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датчиктерi</w:t>
      </w:r>
      <w:proofErr w:type="spellEnd"/>
      <w:r>
        <w:rPr>
          <w:rFonts w:ascii="Segoe UI" w:hAnsi="Segoe UI" w:cs="Segoe UI"/>
          <w:color w:val="000000"/>
        </w:rPr>
        <w:t xml:space="preserve"> мен GPS </w:t>
      </w:r>
      <w:proofErr w:type="spellStart"/>
      <w:r>
        <w:rPr>
          <w:rFonts w:ascii="Segoe UI" w:hAnsi="Segoe UI" w:cs="Segoe UI"/>
          <w:color w:val="000000"/>
        </w:rPr>
        <w:t>орнатылған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тоңазытқыштар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қолданылады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Межелi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жерге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келгеннен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кейiн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жүру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жолындағы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температурасы</w:t>
      </w:r>
      <w:proofErr w:type="spellEnd"/>
      <w:r>
        <w:rPr>
          <w:rFonts w:ascii="Segoe UI" w:hAnsi="Segoe UI" w:cs="Segoe UI"/>
          <w:color w:val="000000"/>
        </w:rPr>
        <w:t xml:space="preserve"> туралы </w:t>
      </w:r>
      <w:proofErr w:type="spellStart"/>
      <w:r>
        <w:rPr>
          <w:rFonts w:ascii="Segoe UI" w:hAnsi="Segoe UI" w:cs="Segoe UI"/>
          <w:color w:val="000000"/>
        </w:rPr>
        <w:t>ақпарат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алушыға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берiледi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Әрбiр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термоконтейнерге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тасымалдау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кезеңiнде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өнiмдi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температурасын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көрсететiн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термоиндикатор-датчиктер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салынады</w:t>
      </w:r>
      <w:proofErr w:type="spellEnd"/>
      <w:r>
        <w:rPr>
          <w:rFonts w:ascii="Segoe UI" w:hAnsi="Segoe UI" w:cs="Segoe UI"/>
          <w:color w:val="000000"/>
        </w:rPr>
        <w:t>.</w:t>
      </w:r>
    </w:p>
    <w:p w14:paraId="7020B32F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Өңiрлердiң</w:t>
      </w:r>
      <w:proofErr w:type="spellEnd"/>
      <w:r>
        <w:rPr>
          <w:rFonts w:ascii="Segoe UI" w:hAnsi="Segoe UI" w:cs="Segoe UI"/>
          <w:color w:val="000000"/>
        </w:rPr>
        <w:t xml:space="preserve">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басқармаларының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қоймаларында</w:t>
      </w:r>
      <w:proofErr w:type="spellEnd"/>
      <w:r>
        <w:rPr>
          <w:rFonts w:ascii="Segoe UI" w:hAnsi="Segoe UI" w:cs="Segoe UI"/>
          <w:color w:val="000000"/>
        </w:rPr>
        <w:t xml:space="preserve"> және </w:t>
      </w:r>
      <w:proofErr w:type="spellStart"/>
      <w:r>
        <w:rPr>
          <w:rFonts w:ascii="Segoe UI" w:hAnsi="Segoe UI" w:cs="Segoe UI"/>
          <w:color w:val="000000"/>
        </w:rPr>
        <w:t>медициналық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ұйымдарда</w:t>
      </w:r>
      <w:proofErr w:type="spellEnd"/>
      <w:r>
        <w:rPr>
          <w:rFonts w:ascii="Segoe UI" w:hAnsi="Segoe UI" w:cs="Segoe UI"/>
          <w:color w:val="000000"/>
        </w:rPr>
        <w:t xml:space="preserve"> сапа </w:t>
      </w:r>
      <w:proofErr w:type="spellStart"/>
      <w:r>
        <w:rPr>
          <w:rFonts w:ascii="Segoe UI" w:hAnsi="Segoe UI" w:cs="Segoe UI"/>
          <w:color w:val="000000"/>
        </w:rPr>
        <w:t>жүйесiн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құзыреттiлiгi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мүмкiндiгi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бөлiгiнде</w:t>
      </w:r>
      <w:proofErr w:type="spellEnd"/>
      <w:r>
        <w:rPr>
          <w:rFonts w:ascii="Segoe UI" w:hAnsi="Segoe UI" w:cs="Segoe UI"/>
          <w:color w:val="000000"/>
        </w:rPr>
        <w:t xml:space="preserve"> Қазақстан Республикасының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министрлiгi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өңiрлердiң</w:t>
      </w:r>
      <w:proofErr w:type="spellEnd"/>
      <w:r>
        <w:rPr>
          <w:rFonts w:ascii="Segoe UI" w:hAnsi="Segoe UI" w:cs="Segoe UI"/>
          <w:color w:val="000000"/>
        </w:rPr>
        <w:t xml:space="preserve"> денсаулық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басқармаларының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басшыларына</w:t>
      </w:r>
      <w:proofErr w:type="spellEnd"/>
      <w:r>
        <w:rPr>
          <w:rFonts w:ascii="Segoe UI" w:hAnsi="Segoe UI" w:cs="Segoe UI"/>
          <w:color w:val="000000"/>
        </w:rPr>
        <w:t xml:space="preserve"> "</w:t>
      </w:r>
      <w:proofErr w:type="spellStart"/>
      <w:r>
        <w:rPr>
          <w:rFonts w:ascii="Segoe UI" w:hAnsi="Segoe UI" w:cs="Segoe UI"/>
          <w:color w:val="000000"/>
        </w:rPr>
        <w:t>суық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тiзбекке"дайындық</w:t>
      </w:r>
      <w:proofErr w:type="spellEnd"/>
      <w:r>
        <w:rPr>
          <w:rFonts w:ascii="Segoe UI" w:hAnsi="Segoe UI" w:cs="Segoe UI"/>
          <w:color w:val="000000"/>
        </w:rPr>
        <w:t xml:space="preserve"> бойынша </w:t>
      </w:r>
      <w:proofErr w:type="spellStart"/>
      <w:r>
        <w:rPr>
          <w:rFonts w:ascii="Segoe UI" w:hAnsi="Segoe UI" w:cs="Segoe UI"/>
          <w:color w:val="000000"/>
        </w:rPr>
        <w:t>тапсырма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жiбердi</w:t>
      </w:r>
      <w:proofErr w:type="spellEnd"/>
      <w:r>
        <w:rPr>
          <w:rFonts w:ascii="Segoe UI" w:hAnsi="Segoe UI" w:cs="Segoe UI"/>
          <w:color w:val="000000"/>
        </w:rPr>
        <w:t xml:space="preserve">. ҚР ДСМ </w:t>
      </w:r>
      <w:proofErr w:type="spellStart"/>
      <w:r>
        <w:rPr>
          <w:rFonts w:ascii="Segoe UI" w:hAnsi="Segoe UI" w:cs="Segoe UI"/>
          <w:color w:val="000000"/>
        </w:rPr>
        <w:t>тауарлар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көрсетiлетiн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қызметтердiң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сапасы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қауiпсiздiгiн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бақылау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комитетiнiң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аумақтық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департаменттерiн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тарта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отырып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температуралық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режимдi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үздiксiз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қоректендiру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көздерiн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вакциналарды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сақтау</w:t>
      </w:r>
      <w:proofErr w:type="spellEnd"/>
      <w:r>
        <w:rPr>
          <w:rFonts w:ascii="Segoe UI" w:hAnsi="Segoe UI" w:cs="Segoe UI"/>
          <w:color w:val="000000"/>
        </w:rPr>
        <w:t xml:space="preserve"> мен </w:t>
      </w:r>
      <w:proofErr w:type="spellStart"/>
      <w:r>
        <w:rPr>
          <w:rFonts w:ascii="Segoe UI" w:hAnsi="Segoe UI" w:cs="Segoe UI"/>
          <w:color w:val="000000"/>
        </w:rPr>
        <w:t>тасымалдауды</w:t>
      </w:r>
      <w:proofErr w:type="spellEnd"/>
      <w:r>
        <w:rPr>
          <w:rFonts w:ascii="Segoe UI" w:hAnsi="Segoe UI" w:cs="Segoe UI"/>
          <w:color w:val="000000"/>
        </w:rPr>
        <w:t xml:space="preserve"> қамтамасыз ету </w:t>
      </w:r>
      <w:proofErr w:type="spellStart"/>
      <w:r>
        <w:rPr>
          <w:rFonts w:ascii="Segoe UI" w:hAnsi="Segoe UI" w:cs="Segoe UI"/>
          <w:color w:val="000000"/>
        </w:rPr>
        <w:t>үшiн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термобоктарды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бақылай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отырып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қажеттi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Тоңазытқыш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жабдығын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сатып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алу</w:t>
      </w:r>
      <w:proofErr w:type="spellEnd"/>
      <w:r>
        <w:rPr>
          <w:rFonts w:ascii="Segoe UI" w:hAnsi="Segoe UI" w:cs="Segoe UI"/>
          <w:color w:val="000000"/>
        </w:rPr>
        <w:t xml:space="preserve"> және орнату, </w:t>
      </w:r>
      <w:proofErr w:type="spellStart"/>
      <w:r>
        <w:rPr>
          <w:rFonts w:ascii="Segoe UI" w:hAnsi="Segoe UI" w:cs="Segoe UI"/>
          <w:color w:val="000000"/>
        </w:rPr>
        <w:t>сондай-ақ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тауарды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қабылдау</w:t>
      </w:r>
      <w:proofErr w:type="spellEnd"/>
      <w:r>
        <w:rPr>
          <w:rFonts w:ascii="Segoe UI" w:hAnsi="Segoe UI" w:cs="Segoe UI"/>
          <w:color w:val="000000"/>
        </w:rPr>
        <w:t xml:space="preserve"> бойынша </w:t>
      </w:r>
      <w:proofErr w:type="spellStart"/>
      <w:r>
        <w:rPr>
          <w:rFonts w:ascii="Segoe UI" w:hAnsi="Segoe UI" w:cs="Segoe UI"/>
          <w:color w:val="000000"/>
        </w:rPr>
        <w:t>персоналды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оқыту</w:t>
      </w:r>
      <w:proofErr w:type="spellEnd"/>
      <w:r>
        <w:rPr>
          <w:rFonts w:ascii="Segoe UI" w:hAnsi="Segoe UI" w:cs="Segoe UI"/>
          <w:color w:val="000000"/>
        </w:rPr>
        <w:t xml:space="preserve"> бойынша </w:t>
      </w:r>
      <w:proofErr w:type="spellStart"/>
      <w:r>
        <w:rPr>
          <w:rFonts w:ascii="Segoe UI" w:hAnsi="Segoe UI" w:cs="Segoe UI"/>
          <w:color w:val="000000"/>
        </w:rPr>
        <w:t>iс-шараларды</w:t>
      </w:r>
      <w:proofErr w:type="spellEnd"/>
      <w:r>
        <w:rPr>
          <w:rFonts w:ascii="Segoe UI" w:hAnsi="Segoe UI" w:cs="Segoe UI"/>
          <w:color w:val="000000"/>
        </w:rPr>
        <w:t xml:space="preserve"> атқаруда.</w:t>
      </w:r>
    </w:p>
    <w:p w14:paraId="3187119A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Сұхбатыңызға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рахмет</w:t>
      </w:r>
      <w:proofErr w:type="spellEnd"/>
      <w:r>
        <w:rPr>
          <w:rFonts w:ascii="Segoe UI" w:hAnsi="Segoe UI" w:cs="Segoe UI"/>
          <w:b/>
          <w:bCs/>
          <w:color w:val="000000"/>
        </w:rPr>
        <w:t>!</w:t>
      </w:r>
    </w:p>
    <w:p w14:paraId="25BB20C8" w14:textId="77777777" w:rsidR="00AC203D" w:rsidRDefault="00AC203D" w:rsidP="00AC203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Барлық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құқықтар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қорғалған</w:t>
      </w:r>
      <w:proofErr w:type="spellEnd"/>
      <w:r>
        <w:rPr>
          <w:rFonts w:ascii="Segoe UI" w:hAnsi="Segoe UI" w:cs="Segoe UI"/>
          <w:color w:val="000000"/>
        </w:rPr>
        <w:t xml:space="preserve">. strategy2050.kz </w:t>
      </w:r>
      <w:proofErr w:type="spellStart"/>
      <w:r>
        <w:rPr>
          <w:rFonts w:ascii="Segoe UI" w:hAnsi="Segoe UI" w:cs="Segoe UI"/>
          <w:color w:val="000000"/>
        </w:rPr>
        <w:t>белсенді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сілтемені</w:t>
      </w:r>
      <w:proofErr w:type="spellEnd"/>
      <w:r>
        <w:rPr>
          <w:rFonts w:ascii="Segoe UI" w:hAnsi="Segoe UI" w:cs="Segoe UI"/>
          <w:color w:val="000000"/>
        </w:rPr>
        <w:t xml:space="preserve"> пайдаланыңыз: </w:t>
      </w:r>
      <w:hyperlink r:id="rId4" w:history="1">
        <w:r>
          <w:rPr>
            <w:rStyle w:val="a4"/>
            <w:rFonts w:ascii="Segoe UI" w:hAnsi="Segoe UI" w:cs="Segoe UI"/>
            <w:color w:val="00659D"/>
          </w:rPr>
          <w:t>https://strategy2050.kz/news/a-saliev-elde-vaktsina-shy-aru-logistikaly-shy-yndy-ys-artu-a-med-yym-a-tez-zhetkizuge-m-mkindik-ber/</w:t>
        </w:r>
      </w:hyperlink>
    </w:p>
    <w:p w14:paraId="03C4EB84" w14:textId="77777777" w:rsidR="00AC203D" w:rsidRDefault="00AC203D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14:paraId="594035A3" w14:textId="77777777" w:rsidR="00163205" w:rsidRPr="00163205" w:rsidRDefault="00163205" w:rsidP="00AC2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FCD9A" w14:textId="77777777" w:rsidR="00163205" w:rsidRPr="00163205" w:rsidRDefault="00163205" w:rsidP="00AC203D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Барлық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құқықтар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қорғалған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strategy2050.kz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белсенді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сілтемені</w:t>
      </w:r>
      <w:proofErr w:type="spellEnd"/>
      <w:r w:rsidRPr="001632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пайдаланыңыз: </w:t>
      </w:r>
      <w:hyperlink r:id="rId5" w:history="1">
        <w:r w:rsidRPr="00163205">
          <w:rPr>
            <w:rFonts w:ascii="Segoe UI" w:eastAsia="Times New Roman" w:hAnsi="Segoe UI" w:cs="Segoe UI"/>
            <w:color w:val="00659D"/>
            <w:sz w:val="24"/>
            <w:szCs w:val="24"/>
            <w:u w:val="single"/>
            <w:lang w:eastAsia="ru-RU"/>
          </w:rPr>
          <w:t>https://strategy2050.kz/news/a-saliev-elde-vaktsina-shy-aru-logistikaly-shy-yndy-ys-artu-a-med-yym-a-tez-zhetkizuge-m-mkindik-ber/</w:t>
        </w:r>
      </w:hyperlink>
    </w:p>
    <w:p w14:paraId="0E690C96" w14:textId="6F1499C6" w:rsidR="00163205" w:rsidRDefault="00163205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14:paraId="045C457B" w14:textId="62E23F98" w:rsidR="00163205" w:rsidRDefault="00163205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14:paraId="1CAEA81A" w14:textId="7373A6EA" w:rsidR="00163205" w:rsidRDefault="00163205" w:rsidP="00AC20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14:paraId="5BE9F84E" w14:textId="77777777" w:rsidR="004A7050" w:rsidRDefault="004A7050" w:rsidP="00AC203D">
      <w:pPr>
        <w:spacing w:line="240" w:lineRule="auto"/>
      </w:pPr>
    </w:p>
    <w:sectPr w:rsidR="004A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70"/>
    <w:rsid w:val="00163205"/>
    <w:rsid w:val="004A7050"/>
    <w:rsid w:val="00AC203D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DF65"/>
  <w15:chartTrackingRefBased/>
  <w15:docId w15:val="{9636BA00-1ACD-4159-9250-D725E7D4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ategy2050.kz/news/a-saliev-elde-vaktsina-shy-aru-logistikaly-shy-yndy-ys-artu-a-med-yym-a-tez-zhetkizuge-m-mkindik-ber/" TargetMode="External"/><Relationship Id="rId4" Type="http://schemas.openxmlformats.org/officeDocument/2006/relationships/hyperlink" Target="https://strategy2050.kz/news/a-saliev-elde-vaktsina-shy-aru-logistikaly-shy-yndy-ys-artu-a-med-yym-a-tez-zhetkizuge-m-mkindik-b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2021-01-27T11:23:00Z</dcterms:created>
  <dcterms:modified xsi:type="dcterms:W3CDTF">2021-01-27T11:24:00Z</dcterms:modified>
</cp:coreProperties>
</file>